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3F" w:rsidRDefault="00A51B3F" w:rsidP="00A51B3F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51B3F" w:rsidRDefault="00A51B3F" w:rsidP="00A51B3F">
      <w:pPr>
        <w:spacing w:after="0" w:line="240" w:lineRule="auto"/>
        <w:ind w:lef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BĮ Klaipė</w:t>
      </w:r>
      <w:r w:rsidR="00F467B4">
        <w:rPr>
          <w:rFonts w:ascii="Times New Roman" w:hAnsi="Times New Roman" w:cs="Times New Roman"/>
          <w:sz w:val="24"/>
          <w:szCs w:val="24"/>
        </w:rPr>
        <w:t>dos miesto sporto bazių valdymo</w:t>
      </w:r>
      <w:r>
        <w:rPr>
          <w:rFonts w:ascii="Times New Roman" w:hAnsi="Times New Roman" w:cs="Times New Roman"/>
          <w:sz w:val="24"/>
          <w:szCs w:val="24"/>
        </w:rPr>
        <w:t xml:space="preserve"> centro</w:t>
      </w:r>
      <w:r w:rsidR="004B3F4B">
        <w:rPr>
          <w:rFonts w:ascii="Times New Roman" w:hAnsi="Times New Roman" w:cs="Times New Roman"/>
          <w:sz w:val="24"/>
          <w:szCs w:val="24"/>
        </w:rPr>
        <w:t xml:space="preserve"> direktoriaus 201</w:t>
      </w:r>
      <w:r w:rsidR="003F18CA">
        <w:rPr>
          <w:rFonts w:ascii="Times New Roman" w:hAnsi="Times New Roman" w:cs="Times New Roman"/>
          <w:sz w:val="24"/>
          <w:szCs w:val="24"/>
        </w:rPr>
        <w:t>7</w:t>
      </w:r>
      <w:r w:rsidR="004B3F4B">
        <w:rPr>
          <w:rFonts w:ascii="Times New Roman" w:hAnsi="Times New Roman" w:cs="Times New Roman"/>
          <w:sz w:val="24"/>
          <w:szCs w:val="24"/>
        </w:rPr>
        <w:t xml:space="preserve"> m. </w:t>
      </w:r>
      <w:r w:rsidR="003F18CA">
        <w:rPr>
          <w:rFonts w:ascii="Times New Roman" w:hAnsi="Times New Roman" w:cs="Times New Roman"/>
          <w:sz w:val="24"/>
          <w:szCs w:val="24"/>
        </w:rPr>
        <w:t>lapkričio 07</w:t>
      </w:r>
      <w:r w:rsidR="008311A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51B3F" w:rsidRDefault="00B559A8" w:rsidP="00A51B3F">
      <w:pPr>
        <w:spacing w:after="0" w:line="240" w:lineRule="auto"/>
        <w:ind w:lef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</w:t>
      </w:r>
      <w:r w:rsidR="0077040C">
        <w:rPr>
          <w:rFonts w:ascii="Times New Roman" w:hAnsi="Times New Roman" w:cs="Times New Roman"/>
          <w:sz w:val="24"/>
          <w:szCs w:val="24"/>
        </w:rPr>
        <w:t>K</w:t>
      </w:r>
      <w:r w:rsidR="003B3891">
        <w:rPr>
          <w:rFonts w:ascii="Times New Roman" w:hAnsi="Times New Roman" w:cs="Times New Roman"/>
          <w:sz w:val="24"/>
          <w:szCs w:val="24"/>
        </w:rPr>
        <w:t xml:space="preserve"> -</w:t>
      </w:r>
      <w:r w:rsidR="003F18CA">
        <w:rPr>
          <w:rFonts w:ascii="Times New Roman" w:hAnsi="Times New Roman" w:cs="Times New Roman"/>
          <w:sz w:val="24"/>
          <w:szCs w:val="24"/>
        </w:rPr>
        <w:t>27</w:t>
      </w:r>
    </w:p>
    <w:p w:rsidR="00A51B3F" w:rsidRDefault="00A51B3F" w:rsidP="00A51B3F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A5" w:rsidRDefault="008311A5" w:rsidP="00A51B3F">
      <w:pPr>
        <w:spacing w:after="0" w:line="240" w:lineRule="auto"/>
        <w:ind w:lef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B3F" w:rsidRDefault="00A51B3F" w:rsidP="00A5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BĮ KLAIPĖ</w:t>
      </w:r>
      <w:r w:rsidR="00F467B4">
        <w:rPr>
          <w:rFonts w:ascii="Times New Roman" w:hAnsi="Times New Roman" w:cs="Times New Roman"/>
          <w:b/>
          <w:bCs/>
          <w:sz w:val="24"/>
          <w:szCs w:val="24"/>
        </w:rPr>
        <w:t>DOS MIESTO SPORTO BAZIŲ VALDYMO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CENTRO</w:t>
      </w:r>
    </w:p>
    <w:p w:rsidR="009F7F98" w:rsidRPr="009F7F98" w:rsidRDefault="009F7F98" w:rsidP="009F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F7F98">
        <w:rPr>
          <w:rFonts w:ascii="Times New Roman" w:eastAsia="Times New Roman" w:hAnsi="Times New Roman" w:cs="Times New Roman"/>
          <w:b/>
          <w:caps/>
          <w:sz w:val="24"/>
          <w:szCs w:val="24"/>
        </w:rPr>
        <w:t>SPORTO BAZIŲ paslaugų TE</w:t>
      </w:r>
      <w:r w:rsidR="008311A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IKIMO </w:t>
      </w:r>
      <w:r w:rsidRPr="009F7F98">
        <w:rPr>
          <w:rFonts w:ascii="Times New Roman" w:eastAsia="Times New Roman" w:hAnsi="Times New Roman" w:cs="Times New Roman"/>
          <w:b/>
          <w:caps/>
          <w:sz w:val="24"/>
          <w:szCs w:val="24"/>
        </w:rPr>
        <w:t>TVARKOS APRAŠaS</w:t>
      </w:r>
    </w:p>
    <w:p w:rsidR="00A51B3F" w:rsidRDefault="00A51B3F" w:rsidP="00A51B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311A5" w:rsidRDefault="008311A5" w:rsidP="00A51B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47C5" w:rsidRDefault="00C247C5" w:rsidP="00A51B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1B3F" w:rsidRPr="00F92759" w:rsidRDefault="00A51B3F" w:rsidP="00A51B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A51B3F" w:rsidRDefault="00A51B3F" w:rsidP="000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1A5" w:rsidRDefault="008311A5" w:rsidP="000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91" w:rsidRPr="00DC759F" w:rsidRDefault="009F7F98" w:rsidP="00030D37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baz</w:t>
      </w:r>
      <w:r w:rsidR="008311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ių paslaugų teikimo </w:t>
      </w:r>
      <w:r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tvarkos</w:t>
      </w:r>
      <w:r w:rsidR="00030D37"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aprašas (toliau – Aprašas) reglamentuoja Klaipėdos miesto sporto bazių valdymo centro (toliau – centro) </w:t>
      </w:r>
      <w:r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bazių paslaugų teikimo ir naudojimo sąlygas juridiniams ir fiziniams asmenims.</w:t>
      </w:r>
    </w:p>
    <w:p w:rsidR="00030D37" w:rsidRPr="00DC759F" w:rsidRDefault="00030D37" w:rsidP="00F92759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Aprašas parengtas vadovaujantis </w:t>
      </w:r>
      <w:bookmarkStart w:id="1" w:name="_Hlk497923002"/>
      <w:r w:rsidR="009F7F98"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biudžetinių sporto įstaigų sporto bazių paslaugų teikimo ir naudojimo tvarkos aprašu, patvirtintu 2016 m. gruodžio 22 d. Klaipėdos miesto savivaldybės tarybos sprendimu Nr. T2-299</w:t>
      </w:r>
      <w:bookmarkEnd w:id="1"/>
      <w:r w:rsidR="009F7F98"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92759" w:rsidRPr="00DC759F" w:rsidRDefault="00F92759" w:rsidP="009F7F98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759F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Pagrindinės šiame tvarkos apraše vartojamos sąvokos:</w:t>
      </w:r>
    </w:p>
    <w:p w:rsidR="009F7F98" w:rsidRPr="00DC759F" w:rsidRDefault="009F7F98" w:rsidP="009F7F98">
      <w:pPr>
        <w:pStyle w:val="Sraopastraipa"/>
        <w:numPr>
          <w:ilvl w:val="1"/>
          <w:numId w:val="8"/>
        </w:numPr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b/>
          <w:i/>
          <w:sz w:val="24"/>
          <w:szCs w:val="24"/>
        </w:rPr>
        <w:t>Aukščiausiosios lygos komanda</w:t>
      </w:r>
      <w:r w:rsidRPr="00DC759F">
        <w:rPr>
          <w:rFonts w:ascii="Times New Roman" w:hAnsi="Times New Roman" w:cs="Times New Roman"/>
          <w:sz w:val="24"/>
          <w:szCs w:val="24"/>
        </w:rPr>
        <w:t xml:space="preserve"> – sporto šakos komanda, atstovaujanti Klaipėdos miestui Lietuvos aukščiausiojoje lygoje (Lietuvos krepšinio lyga, Lietuvos moterų krepšinio lyga, Lietuvos </w:t>
      </w:r>
      <w:r w:rsidRPr="00DC759F">
        <w:rPr>
          <w:rStyle w:val="Emfaz"/>
          <w:rFonts w:ascii="Times New Roman" w:hAnsi="Times New Roman" w:cs="Times New Roman"/>
          <w:sz w:val="24"/>
          <w:szCs w:val="24"/>
        </w:rPr>
        <w:t>futbolo A lyga, Lietuvos rankinio aukščiausioji lyga ir kt.).</w:t>
      </w:r>
    </w:p>
    <w:p w:rsidR="00DC759F" w:rsidRDefault="009F7F98" w:rsidP="00DC759F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3.2. </w:t>
      </w:r>
      <w:r w:rsidRPr="00DC759F">
        <w:rPr>
          <w:rFonts w:ascii="Times New Roman" w:hAnsi="Times New Roman" w:cs="Times New Roman"/>
          <w:b/>
          <w:i/>
          <w:sz w:val="24"/>
          <w:szCs w:val="24"/>
        </w:rPr>
        <w:t xml:space="preserve">Ilgalaikė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paslauga </w:t>
      </w:r>
      <w:r w:rsidRPr="00DC759F">
        <w:rPr>
          <w:rFonts w:ascii="Times New Roman" w:hAnsi="Times New Roman" w:cs="Times New Roman"/>
          <w:sz w:val="24"/>
          <w:szCs w:val="24"/>
        </w:rPr>
        <w:t xml:space="preserve">– paslauga, kai Paslaugos gavėjas naudojasi </w:t>
      </w:r>
      <w:r w:rsidRPr="00DC759F">
        <w:rPr>
          <w:rFonts w:ascii="Times New Roman" w:hAnsi="Times New Roman" w:cs="Times New Roman"/>
          <w:bCs/>
          <w:sz w:val="24"/>
          <w:szCs w:val="24"/>
        </w:rPr>
        <w:t>sporto įstaigos</w:t>
      </w:r>
      <w:r w:rsidRPr="00DC759F">
        <w:rPr>
          <w:rFonts w:ascii="Times New Roman" w:hAnsi="Times New Roman" w:cs="Times New Roman"/>
          <w:sz w:val="24"/>
          <w:szCs w:val="24"/>
        </w:rPr>
        <w:t xml:space="preserve"> sporto bazių paslauga ilgiau nei 30 kalendorinių dienų.</w:t>
      </w:r>
    </w:p>
    <w:p w:rsidR="009F7F98" w:rsidRPr="00DC759F" w:rsidRDefault="009F7F98" w:rsidP="00DC759F">
      <w:pPr>
        <w:pStyle w:val="Sraopastraipa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59F">
        <w:rPr>
          <w:rStyle w:val="Emfaz"/>
          <w:rFonts w:ascii="Times New Roman" w:hAnsi="Times New Roman" w:cs="Times New Roman"/>
          <w:sz w:val="24"/>
          <w:szCs w:val="24"/>
        </w:rPr>
        <w:t xml:space="preserve">3.3. </w:t>
      </w:r>
      <w:r w:rsidRPr="00DC759F">
        <w:rPr>
          <w:rFonts w:ascii="Times New Roman" w:hAnsi="Times New Roman" w:cs="Times New Roman"/>
          <w:b/>
          <w:i/>
          <w:sz w:val="24"/>
          <w:szCs w:val="24"/>
        </w:rPr>
        <w:t>Miesto sporto šakų rinktinė</w:t>
      </w:r>
      <w:r w:rsidRPr="00DC7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– Klaipėdos </w:t>
      </w:r>
      <w:r w:rsidRPr="00DC759F">
        <w:rPr>
          <w:rFonts w:ascii="Times New Roman" w:hAnsi="Times New Roman" w:cs="Times New Roman"/>
          <w:sz w:val="24"/>
          <w:szCs w:val="24"/>
        </w:rPr>
        <w:t>miesto sporto šakų rinktinė,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sz w:val="24"/>
          <w:szCs w:val="24"/>
        </w:rPr>
        <w:t xml:space="preserve">patvirtinta 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 vadovaujantis </w:t>
      </w:r>
      <w:r w:rsidRPr="00DC759F">
        <w:rPr>
          <w:rFonts w:ascii="Times New Roman" w:hAnsi="Times New Roman" w:cs="Times New Roman"/>
          <w:sz w:val="24"/>
          <w:szCs w:val="24"/>
        </w:rPr>
        <w:t>Klaipėdos miesto sporto šakų rinktinių sudarymo tvarkos aprašo nuostatomis.</w:t>
      </w:r>
    </w:p>
    <w:p w:rsidR="009F7F98" w:rsidRPr="00DC759F" w:rsidRDefault="009F7F98" w:rsidP="009F7F9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>34.</w:t>
      </w:r>
      <w:r w:rsidRPr="00DC7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>Paslaugos gavėjas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C759F">
        <w:rPr>
          <w:rFonts w:ascii="Times New Roman" w:hAnsi="Times New Roman" w:cs="Times New Roman"/>
          <w:sz w:val="24"/>
          <w:szCs w:val="24"/>
        </w:rPr>
        <w:t xml:space="preserve">paslaugos vartotojas (juridinis ar fizinis asmuo), 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kuris </w:t>
      </w:r>
      <w:r w:rsidRPr="00DC759F">
        <w:rPr>
          <w:rFonts w:ascii="Times New Roman" w:hAnsi="Times New Roman" w:cs="Times New Roman"/>
          <w:sz w:val="24"/>
          <w:szCs w:val="24"/>
        </w:rPr>
        <w:t>naudojasi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 sporto įstaigos</w:t>
      </w:r>
      <w:r w:rsidRPr="00DC759F">
        <w:rPr>
          <w:rFonts w:ascii="Times New Roman" w:hAnsi="Times New Roman" w:cs="Times New Roman"/>
          <w:sz w:val="24"/>
          <w:szCs w:val="24"/>
        </w:rPr>
        <w:t xml:space="preserve"> sporto bazių paslauga (toliau – Paslaugos gavėjas).</w:t>
      </w:r>
    </w:p>
    <w:p w:rsidR="009F7F98" w:rsidRPr="00DC759F" w:rsidRDefault="009F7F98" w:rsidP="009F7F9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3.5.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>Paslaugos teikėjas</w:t>
      </w:r>
      <w:r w:rsidRPr="00DC7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bCs/>
          <w:sz w:val="24"/>
          <w:szCs w:val="24"/>
        </w:rPr>
        <w:t>– sporto įstaiga,</w:t>
      </w:r>
      <w:r w:rsidRPr="00DC759F">
        <w:rPr>
          <w:rFonts w:ascii="Times New Roman" w:hAnsi="Times New Roman" w:cs="Times New Roman"/>
          <w:sz w:val="24"/>
          <w:szCs w:val="24"/>
        </w:rPr>
        <w:t xml:space="preserve"> teikianti sporto bazių paslaugas vartotojams (juridiniams ar fiziniams asmenims) (toliau – Paslaugos teikėjas).</w:t>
      </w:r>
    </w:p>
    <w:p w:rsidR="009F7F98" w:rsidRPr="00DC759F" w:rsidRDefault="009F7F98" w:rsidP="009F7F9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bCs/>
          <w:sz w:val="24"/>
          <w:szCs w:val="24"/>
        </w:rPr>
        <w:t>3.6.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Sporto bazė</w:t>
      </w:r>
      <w:r w:rsidRPr="00DC759F">
        <w:rPr>
          <w:rFonts w:ascii="Times New Roman" w:hAnsi="Times New Roman" w:cs="Times New Roman"/>
          <w:sz w:val="24"/>
          <w:szCs w:val="24"/>
        </w:rPr>
        <w:t xml:space="preserve"> – statinys arba statinių ir įrenginių kompleksas uždaroje ar atviroje erdvėje (sporto salė, patalpa, aikštė, stadionas, baseinas), skirtas vienos ar įvairių sporto šakų pratyboms ir sporto renginiams organizuoti.</w:t>
      </w:r>
    </w:p>
    <w:p w:rsidR="009F7F98" w:rsidRPr="00DC759F" w:rsidRDefault="009F7F98" w:rsidP="009F7F98">
      <w:pPr>
        <w:pStyle w:val="Sraopastraipa"/>
        <w:tabs>
          <w:tab w:val="num" w:pos="12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3.7. </w:t>
      </w:r>
      <w:r w:rsidRPr="00DC759F">
        <w:rPr>
          <w:rFonts w:ascii="Times New Roman" w:hAnsi="Times New Roman" w:cs="Times New Roman"/>
          <w:b/>
          <w:i/>
          <w:sz w:val="24"/>
          <w:szCs w:val="24"/>
        </w:rPr>
        <w:t>Sporto bazių</w:t>
      </w:r>
      <w:r w:rsidRPr="00DC75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>paslaugų sutartis</w:t>
      </w:r>
      <w:r w:rsidRPr="00DC7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5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C759F">
        <w:rPr>
          <w:rFonts w:ascii="Times New Roman" w:hAnsi="Times New Roman" w:cs="Times New Roman"/>
          <w:sz w:val="24"/>
          <w:szCs w:val="24"/>
        </w:rPr>
        <w:t>sporto įstaigų sporto bazių paslaugos suteikimo sutartis, kurią pasirašo Paslaugos teikėjas ir Paslaugos gavėjas (toliau – Paslaugos sutartis).</w:t>
      </w:r>
    </w:p>
    <w:p w:rsidR="009F7F98" w:rsidRPr="00DC759F" w:rsidRDefault="009F7F98" w:rsidP="009F7F9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3.8.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>Sporto pratybos</w:t>
      </w:r>
      <w:r w:rsidRPr="00DC759F">
        <w:rPr>
          <w:rFonts w:ascii="Times New Roman" w:hAnsi="Times New Roman" w:cs="Times New Roman"/>
          <w:sz w:val="24"/>
          <w:szCs w:val="24"/>
        </w:rPr>
        <w:t xml:space="preserve"> – savarankiška sportininko arba bendra sportininkų ir trenerio veikla, planingas treniravimasis.</w:t>
      </w:r>
    </w:p>
    <w:p w:rsidR="009F7F98" w:rsidRPr="00DC759F" w:rsidRDefault="009F7F98" w:rsidP="009F7F9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3.9.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>Sporto renginys</w:t>
      </w:r>
      <w:r w:rsidRPr="00DC759F">
        <w:rPr>
          <w:rFonts w:ascii="Times New Roman" w:hAnsi="Times New Roman" w:cs="Times New Roman"/>
          <w:sz w:val="24"/>
          <w:szCs w:val="24"/>
        </w:rPr>
        <w:t xml:space="preserve"> – kūno kultūros, sporto propagavimo, žmonių ugdymo, jų gebėjimų rodymo priemonė: sporto rungtynės, varžybos, žaidynės, šventė, konferencija, konkursas, vakaras, paroda, susitikimas.</w:t>
      </w:r>
    </w:p>
    <w:p w:rsidR="009F7F98" w:rsidRPr="00DC759F" w:rsidRDefault="009F7F98" w:rsidP="009F7F9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3.10. </w:t>
      </w:r>
      <w:r w:rsidRPr="00DC759F">
        <w:rPr>
          <w:rFonts w:ascii="Times New Roman" w:hAnsi="Times New Roman" w:cs="Times New Roman"/>
          <w:b/>
          <w:i/>
          <w:sz w:val="24"/>
          <w:szCs w:val="24"/>
        </w:rPr>
        <w:t>Specializuota sporto salė</w:t>
      </w:r>
      <w:r w:rsidRPr="00DC759F">
        <w:rPr>
          <w:rFonts w:ascii="Times New Roman" w:hAnsi="Times New Roman" w:cs="Times New Roman"/>
          <w:sz w:val="24"/>
          <w:szCs w:val="24"/>
        </w:rPr>
        <w:t xml:space="preserve"> – tam tikrų matmenų uždara patalpa, turinti įrangą ar inventorių, pritaikytą tam tikros sporto šakos sportininkų treniruotėms ar sporto renginiams saugiai organizuoti.</w:t>
      </w:r>
    </w:p>
    <w:p w:rsidR="009F7F98" w:rsidRDefault="009F7F98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 xml:space="preserve">3.11. </w:t>
      </w:r>
      <w:r w:rsidRPr="00DC759F">
        <w:rPr>
          <w:rFonts w:ascii="Times New Roman" w:hAnsi="Times New Roman" w:cs="Times New Roman"/>
          <w:b/>
          <w:i/>
          <w:sz w:val="24"/>
          <w:szCs w:val="24"/>
        </w:rPr>
        <w:t xml:space="preserve">Trumpalaikė </w:t>
      </w:r>
      <w:r w:rsidRPr="00DC7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paslauga </w:t>
      </w:r>
      <w:r w:rsidRPr="00DC759F">
        <w:rPr>
          <w:rFonts w:ascii="Times New Roman" w:hAnsi="Times New Roman" w:cs="Times New Roman"/>
          <w:sz w:val="24"/>
          <w:szCs w:val="24"/>
        </w:rPr>
        <w:t xml:space="preserve">– paslauga, kai Paslaugos gavėjas naudojasi </w:t>
      </w:r>
      <w:r w:rsidRPr="00DC759F">
        <w:rPr>
          <w:rFonts w:ascii="Times New Roman" w:hAnsi="Times New Roman" w:cs="Times New Roman"/>
          <w:bCs/>
          <w:sz w:val="24"/>
          <w:szCs w:val="24"/>
        </w:rPr>
        <w:t>sporto įstaigos</w:t>
      </w:r>
      <w:r w:rsidRPr="00DC759F">
        <w:rPr>
          <w:rFonts w:ascii="Times New Roman" w:hAnsi="Times New Roman" w:cs="Times New Roman"/>
          <w:sz w:val="24"/>
          <w:szCs w:val="24"/>
        </w:rPr>
        <w:t xml:space="preserve"> sporto bazių paslauga vienkartiniam renginiui organizuoti, bet ne ilgiau kaip 30 kalendorinių dienų.</w:t>
      </w:r>
    </w:p>
    <w:p w:rsidR="00457A70" w:rsidRDefault="00457A70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1A5" w:rsidRDefault="008311A5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1A5" w:rsidRDefault="008311A5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1A5" w:rsidRDefault="008311A5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1A5" w:rsidRDefault="008311A5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1A5" w:rsidRPr="00457A70" w:rsidRDefault="008311A5" w:rsidP="00457A70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F98" w:rsidRPr="00DC759F" w:rsidRDefault="009F7F98" w:rsidP="009F7F98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9F">
        <w:rPr>
          <w:rFonts w:ascii="Times New Roman" w:hAnsi="Times New Roman" w:cs="Times New Roman"/>
          <w:b/>
          <w:sz w:val="24"/>
          <w:szCs w:val="24"/>
        </w:rPr>
        <w:t>SPORTO BAZIŲ PASLAUGŲ TEIKIMO SĄLYGOS</w:t>
      </w:r>
    </w:p>
    <w:p w:rsidR="009F7F98" w:rsidRPr="00DC759F" w:rsidRDefault="009F7F98" w:rsidP="009F7F98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98" w:rsidRPr="00DC759F" w:rsidRDefault="00DC759F" w:rsidP="00DC759F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 </w:t>
      </w:r>
      <w:r w:rsidR="00D079D3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Centras interneto svetainėje adresu </w:t>
      </w:r>
      <w:hyperlink r:id="rId5" w:history="1">
        <w:r w:rsidR="00D079D3" w:rsidRPr="00DC759F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www.sportobazes.lt</w:t>
        </w:r>
      </w:hyperlink>
      <w:r w:rsidR="00D079D3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F7F98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skelbia ir nuolat atnaujina informaciją apie 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sporto bazių teikiamas paslaugas </w:t>
      </w:r>
      <w:r w:rsidR="009F7F98" w:rsidRPr="00DC759F">
        <w:rPr>
          <w:rFonts w:ascii="Times New Roman" w:hAnsi="Times New Roman" w:cs="Times New Roman"/>
          <w:sz w:val="24"/>
          <w:szCs w:val="24"/>
          <w:lang w:eastAsia="lt-LT"/>
        </w:rPr>
        <w:t>(spo</w:t>
      </w:r>
      <w:r w:rsidR="00D079D3" w:rsidRPr="00DC759F">
        <w:rPr>
          <w:rFonts w:ascii="Times New Roman" w:hAnsi="Times New Roman" w:cs="Times New Roman"/>
          <w:sz w:val="24"/>
          <w:szCs w:val="24"/>
          <w:lang w:eastAsia="lt-LT"/>
        </w:rPr>
        <w:t>rto bazės, jų paskirtis, laisvą</w:t>
      </w:r>
      <w:r w:rsidR="00457A70">
        <w:rPr>
          <w:rFonts w:ascii="Times New Roman" w:hAnsi="Times New Roman" w:cs="Times New Roman"/>
          <w:sz w:val="24"/>
          <w:szCs w:val="24"/>
          <w:lang w:eastAsia="lt-LT"/>
        </w:rPr>
        <w:t xml:space="preserve"> bei užimtą</w:t>
      </w:r>
      <w:r w:rsidR="00D079D3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 laiką</w:t>
      </w:r>
      <w:r w:rsidR="009F7F98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D079D3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adresas, kontaktinis telefonas ir </w:t>
      </w:r>
      <w:r w:rsidR="009F7F98" w:rsidRPr="00DC759F">
        <w:rPr>
          <w:rFonts w:ascii="Times New Roman" w:hAnsi="Times New Roman" w:cs="Times New Roman"/>
          <w:sz w:val="24"/>
          <w:szCs w:val="24"/>
          <w:lang w:eastAsia="lt-LT"/>
        </w:rPr>
        <w:t>t. </w:t>
      </w:r>
      <w:r w:rsidR="00D079D3" w:rsidRPr="00DC759F">
        <w:rPr>
          <w:rFonts w:ascii="Times New Roman" w:hAnsi="Times New Roman" w:cs="Times New Roman"/>
          <w:sz w:val="24"/>
          <w:szCs w:val="24"/>
          <w:lang w:eastAsia="lt-LT"/>
        </w:rPr>
        <w:t>t.);</w:t>
      </w:r>
    </w:p>
    <w:p w:rsidR="009F7F98" w:rsidRPr="00DC759F" w:rsidRDefault="00DC759F" w:rsidP="00DC759F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 Teikiamos sporto bazių paslaugos gali būti trumpalaikės arba ilgalaikės. </w:t>
      </w:r>
    </w:p>
    <w:p w:rsidR="009F7F98" w:rsidRPr="00DC759F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F98" w:rsidRPr="00DC759F">
        <w:rPr>
          <w:rFonts w:ascii="Times New Roman" w:hAnsi="Times New Roman" w:cs="Times New Roman"/>
          <w:sz w:val="24"/>
          <w:szCs w:val="24"/>
        </w:rPr>
        <w:t>.  Specializuotomis sporto salėmis gali naudotis tik tam tikrų s</w:t>
      </w:r>
      <w:r w:rsidR="00D079D3" w:rsidRPr="00DC759F">
        <w:rPr>
          <w:rFonts w:ascii="Times New Roman" w:hAnsi="Times New Roman" w:cs="Times New Roman"/>
          <w:sz w:val="24"/>
          <w:szCs w:val="24"/>
        </w:rPr>
        <w:t xml:space="preserve">porto šakų atstovai šio 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aprašo nustatyta tvarka. </w:t>
      </w:r>
    </w:p>
    <w:p w:rsidR="009F7F98" w:rsidRPr="00DC759F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>.  Pirmumo teisė naudotis sporto bazių paslauga teikiama:</w:t>
      </w:r>
    </w:p>
    <w:p w:rsidR="009F7F98" w:rsidRPr="00DC759F" w:rsidRDefault="00DC759F" w:rsidP="00DC7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59F"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>.1. biudžetinėms sporto įstaigoms jų pagrindinei veiklai vykdyti;</w:t>
      </w:r>
    </w:p>
    <w:p w:rsidR="009F7F98" w:rsidRPr="00DC759F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>.2. viešosioms sporto įstaigoms, kurių savininkė ar dalininkė yra Klaipėdos miesto savivaldybė;</w:t>
      </w:r>
    </w:p>
    <w:p w:rsidR="009F7F98" w:rsidRPr="00DC759F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.3. sporto įstaigoms, vykdančioms pasirenkamojo vaikų ugdymo programas, finansuojamas savivaldybės sportininko krepšelio lėšomis, bei vykdančioms neformaliojo vaikų švietimo programas, </w:t>
      </w:r>
      <w:r w:rsidR="00D079D3" w:rsidRPr="00DC759F">
        <w:rPr>
          <w:rFonts w:ascii="Times New Roman" w:hAnsi="Times New Roman" w:cs="Times New Roman"/>
          <w:sz w:val="24"/>
          <w:szCs w:val="24"/>
        </w:rPr>
        <w:t>finansuojamas valstybės lėšomis;</w:t>
      </w:r>
    </w:p>
    <w:p w:rsidR="009F7F98" w:rsidRPr="00DC759F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.4. sporto organizacijų patvirtintoms </w:t>
      </w:r>
      <w:r w:rsidR="009F7F98" w:rsidRPr="00DC759F">
        <w:rPr>
          <w:rFonts w:ascii="Times New Roman" w:hAnsi="Times New Roman" w:cs="Times New Roman"/>
          <w:bCs/>
          <w:sz w:val="24"/>
          <w:szCs w:val="24"/>
        </w:rPr>
        <w:t xml:space="preserve">Klaipėdos </w:t>
      </w:r>
      <w:r w:rsidR="009F7F98" w:rsidRPr="00DC759F">
        <w:rPr>
          <w:rFonts w:ascii="Times New Roman" w:hAnsi="Times New Roman" w:cs="Times New Roman"/>
          <w:sz w:val="24"/>
          <w:szCs w:val="24"/>
        </w:rPr>
        <w:t>miesto sporto šakų rinktinėms</w:t>
      </w:r>
      <w:r w:rsidR="00D079D3" w:rsidRPr="00DC759F">
        <w:rPr>
          <w:rFonts w:ascii="Times New Roman" w:hAnsi="Times New Roman" w:cs="Times New Roman"/>
          <w:sz w:val="24"/>
          <w:szCs w:val="24"/>
        </w:rPr>
        <w:t xml:space="preserve"> (patvirtintoms Klaipėdos m. savivaldybės administracijos direktoriaus įsakymu);</w:t>
      </w:r>
    </w:p>
    <w:p w:rsidR="009F7F98" w:rsidRPr="00DC759F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7F98" w:rsidRPr="00DC759F">
        <w:rPr>
          <w:rFonts w:ascii="Times New Roman" w:hAnsi="Times New Roman" w:cs="Times New Roman"/>
          <w:sz w:val="24"/>
          <w:szCs w:val="24"/>
        </w:rPr>
        <w:t>. Prioriteto tvarka, pagal patvirtintą grafiką ir sąlygas, sporto šakų aukščiausiųjų lygų komandos, reprezentuojančios Klaipėdos miestą, turi p</w:t>
      </w:r>
      <w:r w:rsidR="009F7F98" w:rsidRPr="00DC759F">
        <w:rPr>
          <w:rStyle w:val="st"/>
          <w:rFonts w:ascii="Times New Roman" w:hAnsi="Times New Roman" w:cs="Times New Roman"/>
          <w:sz w:val="24"/>
          <w:szCs w:val="24"/>
        </w:rPr>
        <w:t>irmenybę pasirinkti laisvą laiką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 šiose sporto bazėse: sporto salėje Taikos 61A, Klaipėdoje; krepšinio sporto salėje Dariaus ir Girėno g. 10, Klaipėdoje; futbolo aikštėje </w:t>
      </w:r>
      <w:r w:rsidR="009F7F98" w:rsidRPr="00DC759F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Sportininkų g. 46, </w:t>
      </w:r>
      <w:r w:rsidR="009F7F98" w:rsidRPr="00DC759F">
        <w:rPr>
          <w:rFonts w:ascii="Times New Roman" w:hAnsi="Times New Roman" w:cs="Times New Roman"/>
          <w:sz w:val="24"/>
          <w:szCs w:val="24"/>
        </w:rPr>
        <w:t>Klaipėdoje.</w:t>
      </w:r>
    </w:p>
    <w:p w:rsidR="003A6FAD" w:rsidRPr="00457A70" w:rsidRDefault="00DC759F" w:rsidP="00457A70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8604959"/>
      <w:r w:rsidRPr="00457A70">
        <w:rPr>
          <w:rFonts w:ascii="Times New Roman" w:hAnsi="Times New Roman" w:cs="Times New Roman"/>
          <w:sz w:val="24"/>
          <w:szCs w:val="24"/>
        </w:rPr>
        <w:t>9</w:t>
      </w:r>
      <w:r w:rsidR="009F7F98" w:rsidRPr="00457A70">
        <w:rPr>
          <w:rFonts w:ascii="Times New Roman" w:hAnsi="Times New Roman" w:cs="Times New Roman"/>
          <w:sz w:val="24"/>
          <w:szCs w:val="24"/>
        </w:rPr>
        <w:t xml:space="preserve">. Paslaugos gavėjas, norintis naudotis ilgalaike sporto bazių paslauga, Paslaugos teikėjui pateikia prašymą </w:t>
      </w:r>
      <w:r w:rsidR="00D079D3" w:rsidRPr="00457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anksčiau kaip 30 kalendorinių dienų iki planuojamos veiklos pradžios. Prašymai priimami: </w:t>
      </w:r>
      <w:r w:rsidR="00D079D3" w:rsidRPr="00DC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pirmadieniais – ketvirtadieniais  nuo 8.00 val. iki 17.00 val. (pietų pertrauka nuo 12.00 iki 12.45 val.) , penktadieniais nuo 8.00 </w:t>
      </w:r>
      <w:proofErr w:type="spellStart"/>
      <w:r w:rsidR="00D079D3" w:rsidRPr="00DC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</w:t>
      </w:r>
      <w:proofErr w:type="spellEnd"/>
      <w:r w:rsidR="00D079D3" w:rsidRPr="00DC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15.45 val. (pietų pertrauka nuo 12.00 iki 12.45 </w:t>
      </w:r>
      <w:r w:rsidR="00D079D3" w:rsidRPr="00457A70">
        <w:rPr>
          <w:rFonts w:ascii="Times New Roman" w:hAnsi="Times New Roman" w:cs="Times New Roman"/>
          <w:sz w:val="24"/>
          <w:szCs w:val="24"/>
          <w:shd w:val="clear" w:color="auto" w:fill="FFFFFF"/>
        </w:rPr>
        <w:t>val.</w:t>
      </w:r>
      <w:r w:rsidR="0029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adresu Dariaus ir Girėno 10, Klaipėda arba elektroniniu paštu: </w:t>
      </w:r>
      <w:hyperlink r:id="rId6" w:history="1">
        <w:r w:rsidR="00294114" w:rsidRPr="009652EC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sporto.r@balticum-tv.lt</w:t>
        </w:r>
      </w:hyperlink>
      <w:r w:rsidR="0029411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94114" w:rsidRPr="00294114" w:rsidRDefault="00DC759F" w:rsidP="00294114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A70">
        <w:rPr>
          <w:rFonts w:ascii="Times New Roman" w:hAnsi="Times New Roman" w:cs="Times New Roman"/>
          <w:sz w:val="24"/>
          <w:szCs w:val="24"/>
        </w:rPr>
        <w:t>10</w:t>
      </w:r>
      <w:r w:rsidR="009F7F98" w:rsidRPr="00457A70">
        <w:rPr>
          <w:rFonts w:ascii="Times New Roman" w:hAnsi="Times New Roman" w:cs="Times New Roman"/>
          <w:sz w:val="24"/>
          <w:szCs w:val="24"/>
        </w:rPr>
        <w:t>. Paslaugos gavėjas, norintis naudotis trumpalaike sporto bazių paslauga, Paslaugos tei</w:t>
      </w:r>
      <w:r w:rsidR="00294114">
        <w:rPr>
          <w:rFonts w:ascii="Times New Roman" w:hAnsi="Times New Roman" w:cs="Times New Roman"/>
          <w:sz w:val="24"/>
          <w:szCs w:val="24"/>
        </w:rPr>
        <w:t xml:space="preserve">kėjui pateikia prašymą ne anksčiau kaip prieš 60 kalendorinių </w:t>
      </w:r>
      <w:r w:rsidR="009F7F98" w:rsidRPr="00457A70">
        <w:rPr>
          <w:rFonts w:ascii="Times New Roman" w:hAnsi="Times New Roman" w:cs="Times New Roman"/>
          <w:sz w:val="24"/>
          <w:szCs w:val="24"/>
        </w:rPr>
        <w:t>dienų iki plan</w:t>
      </w:r>
      <w:r w:rsidR="003A6FAD" w:rsidRPr="00457A70">
        <w:rPr>
          <w:rFonts w:ascii="Times New Roman" w:hAnsi="Times New Roman" w:cs="Times New Roman"/>
          <w:sz w:val="24"/>
          <w:szCs w:val="24"/>
        </w:rPr>
        <w:t xml:space="preserve">uojamo sporto renginio pradžios . </w:t>
      </w:r>
      <w:r w:rsidR="003A6FAD" w:rsidRPr="00457A70">
        <w:rPr>
          <w:rFonts w:ascii="Times New Roman" w:hAnsi="Times New Roman" w:cs="Times New Roman"/>
          <w:sz w:val="24"/>
          <w:szCs w:val="24"/>
          <w:shd w:val="clear" w:color="auto" w:fill="FFFFFF"/>
        </w:rPr>
        <w:t>Prašymai priimami: pirmadieniais – ketvirtadieniais  nuo 8.00 val. iki 17.00 val. (pietų pert</w:t>
      </w:r>
      <w:r w:rsidR="00294114">
        <w:rPr>
          <w:rFonts w:ascii="Times New Roman" w:hAnsi="Times New Roman" w:cs="Times New Roman"/>
          <w:sz w:val="24"/>
          <w:szCs w:val="24"/>
          <w:shd w:val="clear" w:color="auto" w:fill="FFFFFF"/>
        </w:rPr>
        <w:t>rauka nuo 12.00 iki 12.45 val.)</w:t>
      </w:r>
      <w:r w:rsidR="003A6FAD" w:rsidRPr="00457A70">
        <w:rPr>
          <w:rFonts w:ascii="Times New Roman" w:hAnsi="Times New Roman" w:cs="Times New Roman"/>
          <w:sz w:val="24"/>
          <w:szCs w:val="24"/>
          <w:shd w:val="clear" w:color="auto" w:fill="FFFFFF"/>
        </w:rPr>
        <w:t>, penktadieniais nuo 8.00 val. iki 15.45 val. (pietų pertrauka nuo 12.00 iki 12.45 val.</w:t>
      </w:r>
      <w:r w:rsidR="0029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adresu Dariaus ir Girėno 10, Klaipėda arba elektroniniu paštu: </w:t>
      </w:r>
      <w:hyperlink r:id="rId7" w:history="1">
        <w:r w:rsidR="00294114" w:rsidRPr="009652EC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sporto.r@balticum-tv.lt</w:t>
        </w:r>
      </w:hyperlink>
      <w:r w:rsidR="0029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F7F98" w:rsidRPr="00457A70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A70">
        <w:rPr>
          <w:rFonts w:ascii="Times New Roman" w:hAnsi="Times New Roman" w:cs="Times New Roman"/>
          <w:sz w:val="24"/>
          <w:szCs w:val="24"/>
        </w:rPr>
        <w:t>11</w:t>
      </w:r>
      <w:r w:rsidR="009F7F98" w:rsidRPr="00457A70">
        <w:rPr>
          <w:rFonts w:ascii="Times New Roman" w:hAnsi="Times New Roman" w:cs="Times New Roman"/>
          <w:sz w:val="24"/>
          <w:szCs w:val="24"/>
        </w:rPr>
        <w:t xml:space="preserve">. Paslaugos gavėjas </w:t>
      </w:r>
      <w:r w:rsidR="009F7F98" w:rsidRPr="00DC759F">
        <w:rPr>
          <w:rFonts w:ascii="Times New Roman" w:hAnsi="Times New Roman" w:cs="Times New Roman"/>
          <w:sz w:val="24"/>
          <w:szCs w:val="24"/>
        </w:rPr>
        <w:t>prašyme nurodo:</w:t>
      </w:r>
      <w:r w:rsidR="003A6FAD" w:rsidRPr="00DC759F">
        <w:rPr>
          <w:rFonts w:ascii="Times New Roman" w:hAnsi="Times New Roman" w:cs="Times New Roman"/>
          <w:sz w:val="24"/>
          <w:szCs w:val="24"/>
        </w:rPr>
        <w:t xml:space="preserve"> sporto bazę, kurioje planuoja vykdyti veiklą,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 sporto bazės naudojimo tikslą, pageidaujamą valandų skaičių, trukmę, sporto renginyje ar pratybose </w:t>
      </w:r>
      <w:r w:rsidR="009F7F98" w:rsidRPr="00457A70">
        <w:rPr>
          <w:rFonts w:ascii="Times New Roman" w:hAnsi="Times New Roman" w:cs="Times New Roman"/>
          <w:sz w:val="24"/>
          <w:szCs w:val="24"/>
        </w:rPr>
        <w:t>dalyvaujančių asmenų skaičių, atsakingų asm</w:t>
      </w:r>
      <w:r w:rsidR="003A6FAD" w:rsidRPr="00457A70">
        <w:rPr>
          <w:rFonts w:ascii="Times New Roman" w:hAnsi="Times New Roman" w:cs="Times New Roman"/>
          <w:sz w:val="24"/>
          <w:szCs w:val="24"/>
        </w:rPr>
        <w:t>enų kontaktinius duomenis ir kt.</w:t>
      </w:r>
    </w:p>
    <w:p w:rsidR="009F7F98" w:rsidRPr="00457A70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A70">
        <w:rPr>
          <w:rFonts w:ascii="Times New Roman" w:hAnsi="Times New Roman" w:cs="Times New Roman"/>
          <w:sz w:val="24"/>
          <w:szCs w:val="24"/>
        </w:rPr>
        <w:t>12</w:t>
      </w:r>
      <w:r w:rsidR="009F7F98" w:rsidRPr="00457A70">
        <w:rPr>
          <w:rFonts w:ascii="Times New Roman" w:hAnsi="Times New Roman" w:cs="Times New Roman"/>
          <w:sz w:val="24"/>
          <w:szCs w:val="24"/>
        </w:rPr>
        <w:t>. Paslaugos teikėjas, išnagrinėjęs gautus prašymus, atsižvelgdamas į sporto bazių užimtumo tinklelį, sprendžia, kokiu laiku ir kokiomis sąlygomis Paslaugos gavėjams bus teikiamos sporto bazių paslaugos.</w:t>
      </w:r>
    </w:p>
    <w:p w:rsidR="003A6FAD" w:rsidRPr="00457A70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A70">
        <w:rPr>
          <w:rFonts w:ascii="Times New Roman" w:hAnsi="Times New Roman" w:cs="Times New Roman"/>
          <w:sz w:val="24"/>
          <w:szCs w:val="24"/>
        </w:rPr>
        <w:t>13.</w:t>
      </w:r>
      <w:r w:rsidR="003A6FAD" w:rsidRPr="00457A70">
        <w:rPr>
          <w:rFonts w:ascii="Times New Roman" w:hAnsi="Times New Roman" w:cs="Times New Roman"/>
          <w:sz w:val="24"/>
          <w:szCs w:val="24"/>
        </w:rPr>
        <w:t xml:space="preserve"> Jeigu yra gauta keletą prašymų į tą pačią sporto bazę , tuo pačiu laiku, bus atsižvelgiama į tai, kada gauti prašymai. (pirmumas suteikiamas pagal prašymų registracijos pirmumą);</w:t>
      </w:r>
    </w:p>
    <w:p w:rsidR="009F7F98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 Paslaugos gavėjams, išvardytiems tvarkos aprašo </w:t>
      </w:r>
      <w:r w:rsidR="00457A70"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.1– </w:t>
      </w:r>
      <w:r w:rsidR="00457A70">
        <w:rPr>
          <w:rFonts w:ascii="Times New Roman" w:hAnsi="Times New Roman" w:cs="Times New Roman"/>
          <w:sz w:val="24"/>
          <w:szCs w:val="24"/>
        </w:rPr>
        <w:t>7</w:t>
      </w:r>
      <w:r w:rsidR="009F7F98" w:rsidRPr="00DC759F">
        <w:rPr>
          <w:rFonts w:ascii="Times New Roman" w:hAnsi="Times New Roman" w:cs="Times New Roman"/>
          <w:sz w:val="24"/>
          <w:szCs w:val="24"/>
        </w:rPr>
        <w:t>.3 papunkčiuose, sporto bazių paslaugos teikiamos pagal ugdymo grupėms nustatytą skiriamų kontaktinių akademinių ugdymo valandų skaičių ir pagal patvirtintą kalendorinį sportinių renginių planą.</w:t>
      </w:r>
    </w:p>
    <w:p w:rsidR="00294114" w:rsidRPr="008311A5" w:rsidRDefault="00294114" w:rsidP="008311A5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57A70">
        <w:rPr>
          <w:rFonts w:ascii="Times New Roman" w:hAnsi="Times New Roman" w:cs="Times New Roman"/>
          <w:sz w:val="24"/>
          <w:szCs w:val="24"/>
        </w:rPr>
        <w:t>Paslaugos gavėjas, norintis naudotis trumpalaike sporto bazių paslauga</w:t>
      </w:r>
      <w:r w:rsidR="008311A5">
        <w:rPr>
          <w:rFonts w:ascii="Times New Roman" w:hAnsi="Times New Roman" w:cs="Times New Roman"/>
          <w:sz w:val="24"/>
          <w:szCs w:val="24"/>
        </w:rPr>
        <w:t xml:space="preserve"> einamojo mėnesio laikotarpiu, </w:t>
      </w:r>
      <w:r>
        <w:rPr>
          <w:rFonts w:ascii="Times New Roman" w:hAnsi="Times New Roman" w:cs="Times New Roman"/>
          <w:sz w:val="24"/>
          <w:szCs w:val="24"/>
        </w:rPr>
        <w:t xml:space="preserve">sporto paslaugas gali užsisakyti internetinėje svetainėje adresu </w:t>
      </w:r>
      <w:hyperlink r:id="rId8" w:history="1">
        <w:r w:rsidRPr="009652EC">
          <w:rPr>
            <w:rStyle w:val="Hipersaitas"/>
            <w:rFonts w:ascii="Times New Roman" w:hAnsi="Times New Roman" w:cs="Times New Roman"/>
            <w:sz w:val="24"/>
            <w:szCs w:val="24"/>
          </w:rPr>
          <w:t>www.sportobazes.lt</w:t>
        </w:r>
      </w:hyperlink>
      <w:r w:rsidR="008311A5">
        <w:rPr>
          <w:rFonts w:ascii="Times New Roman" w:hAnsi="Times New Roman" w:cs="Times New Roman"/>
          <w:sz w:val="24"/>
          <w:szCs w:val="24"/>
        </w:rPr>
        <w:t>;</w:t>
      </w:r>
    </w:p>
    <w:p w:rsidR="009F7F98" w:rsidRDefault="00DC759F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1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FAD" w:rsidRPr="00DC759F">
        <w:rPr>
          <w:rFonts w:ascii="Times New Roman" w:hAnsi="Times New Roman" w:cs="Times New Roman"/>
          <w:sz w:val="24"/>
          <w:szCs w:val="24"/>
        </w:rPr>
        <w:t xml:space="preserve"> Centras,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 suderinęs sporto bazių paslaugų teikimo grafiką, su Paslaugos gavėju pasirašo sporto bazių paslaugų sutartį, kurios formą tvirtina Klaipėdos miesto savivaldybės </w:t>
      </w:r>
      <w:bookmarkEnd w:id="2"/>
      <w:r w:rsidR="009F7F98" w:rsidRPr="00DC759F">
        <w:rPr>
          <w:rFonts w:ascii="Times New Roman" w:hAnsi="Times New Roman" w:cs="Times New Roman"/>
          <w:sz w:val="24"/>
          <w:szCs w:val="24"/>
        </w:rPr>
        <w:t>administracijos direktorius.</w:t>
      </w:r>
    </w:p>
    <w:p w:rsidR="00CA57FA" w:rsidRPr="00CA57FA" w:rsidRDefault="00CA57FA" w:rsidP="00CA57FA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506465809"/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Paslaugos gavėjas, ne vėliau kaip prieš 1 darbo dieną</w:t>
      </w:r>
      <w:r>
        <w:rPr>
          <w:rFonts w:ascii="Times New Roman" w:hAnsi="Times New Roman" w:cs="Times New Roman"/>
          <w:sz w:val="24"/>
          <w:szCs w:val="24"/>
        </w:rPr>
        <w:t xml:space="preserve"> iki planuojamo sutarties pakeitimo ar papildymo</w:t>
      </w:r>
      <w:r>
        <w:rPr>
          <w:rFonts w:ascii="Times New Roman" w:hAnsi="Times New Roman" w:cs="Times New Roman"/>
          <w:sz w:val="24"/>
          <w:szCs w:val="24"/>
        </w:rPr>
        <w:t>, gali teikti prašymą</w:t>
      </w:r>
      <w:r>
        <w:rPr>
          <w:rFonts w:ascii="Times New Roman" w:hAnsi="Times New Roman" w:cs="Times New Roman"/>
          <w:sz w:val="24"/>
          <w:szCs w:val="24"/>
        </w:rPr>
        <w:t xml:space="preserve"> raštu </w:t>
      </w:r>
      <w:r>
        <w:rPr>
          <w:rFonts w:ascii="Times New Roman" w:hAnsi="Times New Roman" w:cs="Times New Roman"/>
          <w:sz w:val="24"/>
          <w:szCs w:val="24"/>
        </w:rPr>
        <w:t xml:space="preserve"> dėl </w:t>
      </w:r>
      <w:r>
        <w:rPr>
          <w:rFonts w:ascii="Times New Roman" w:hAnsi="Times New Roman" w:cs="Times New Roman"/>
          <w:sz w:val="24"/>
          <w:szCs w:val="24"/>
        </w:rPr>
        <w:t xml:space="preserve">sutarties pakeitimo ar papildymo. </w:t>
      </w:r>
      <w:r w:rsidRPr="00CA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7A70">
        <w:rPr>
          <w:rFonts w:ascii="Times New Roman" w:hAnsi="Times New Roman" w:cs="Times New Roman"/>
          <w:sz w:val="24"/>
          <w:szCs w:val="24"/>
          <w:shd w:val="clear" w:color="auto" w:fill="FFFFFF"/>
        </w:rPr>
        <w:t>Prašymai priimami: pirmadieniais – ketvirtadieniais  nuo 8.00 val. iki 17.00 val. (pietų pert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rauka nuo 12.00 iki 12.45 val.)</w:t>
      </w:r>
      <w:r w:rsidRPr="00457A70">
        <w:rPr>
          <w:rFonts w:ascii="Times New Roman" w:hAnsi="Times New Roman" w:cs="Times New Roman"/>
          <w:sz w:val="24"/>
          <w:szCs w:val="24"/>
          <w:shd w:val="clear" w:color="auto" w:fill="FFFFFF"/>
        </w:rPr>
        <w:t>, penktadieniais nuo 8.00 val. iki 15.45 val. (pietų pertrauka nuo 12.00 iki 12.45 val.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adresu Dariaus ir Girėno 10, Klaipėda arba elektroniniu paštu: </w:t>
      </w:r>
      <w:hyperlink r:id="rId9" w:history="1">
        <w:r w:rsidRPr="009652EC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sporto.r@balticum-tv.lt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Sutarties pakeitimai ir papildymai įforminami papildoma sutartimi ar priedu, kuris neatsiejama sudarytos sutarties dalis.</w:t>
      </w:r>
    </w:p>
    <w:bookmarkEnd w:id="3"/>
    <w:p w:rsidR="009F7F98" w:rsidRDefault="008311A5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. Pasirašomų sporto bazių paslaugų sutarčių </w:t>
      </w:r>
      <w:r w:rsidR="00294114">
        <w:rPr>
          <w:rFonts w:ascii="Times New Roman" w:hAnsi="Times New Roman" w:cs="Times New Roman"/>
          <w:sz w:val="24"/>
          <w:szCs w:val="24"/>
        </w:rPr>
        <w:t xml:space="preserve">galiojimo </w:t>
      </w:r>
      <w:r w:rsidR="003A6FAD" w:rsidRPr="00DC759F">
        <w:rPr>
          <w:rFonts w:ascii="Times New Roman" w:hAnsi="Times New Roman" w:cs="Times New Roman"/>
          <w:sz w:val="24"/>
          <w:szCs w:val="24"/>
        </w:rPr>
        <w:t xml:space="preserve">terminas  negali būti vėlesnis nei  rugsėjo 30 d. ir </w:t>
      </w:r>
      <w:r w:rsidR="009F7F98" w:rsidRPr="00DC759F">
        <w:rPr>
          <w:rFonts w:ascii="Times New Roman" w:hAnsi="Times New Roman" w:cs="Times New Roman"/>
          <w:sz w:val="24"/>
          <w:szCs w:val="24"/>
        </w:rPr>
        <w:t>ne ilgesnis kaip vieni metai.</w:t>
      </w:r>
    </w:p>
    <w:p w:rsidR="00DC759F" w:rsidRPr="00DC759F" w:rsidRDefault="008311A5" w:rsidP="00DC759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C759F" w:rsidRPr="00DC759F">
        <w:rPr>
          <w:rFonts w:ascii="Times New Roman" w:hAnsi="Times New Roman" w:cs="Times New Roman"/>
          <w:sz w:val="24"/>
          <w:szCs w:val="24"/>
        </w:rPr>
        <w:t>. Centro teikiamų</w:t>
      </w:r>
      <w:r w:rsidR="00DC759F" w:rsidRPr="00DC759F">
        <w:rPr>
          <w:rFonts w:ascii="Times New Roman" w:hAnsi="Times New Roman" w:cs="Times New Roman"/>
          <w:sz w:val="24"/>
          <w:szCs w:val="24"/>
          <w:lang w:eastAsia="lt-LT"/>
        </w:rPr>
        <w:t xml:space="preserve"> paslaugų įkainiai </w:t>
      </w:r>
      <w:r w:rsidR="00DC759F" w:rsidRPr="00DC759F">
        <w:rPr>
          <w:rFonts w:ascii="Times New Roman" w:hAnsi="Times New Roman" w:cs="Times New Roman"/>
          <w:sz w:val="24"/>
          <w:szCs w:val="24"/>
        </w:rPr>
        <w:t>tvirtinami Klaipėdos miesto savivaldybės tarybos sprendimais ir skelbiami sporto įstaigų interneto svetainėse.</w:t>
      </w:r>
    </w:p>
    <w:p w:rsidR="009F7F98" w:rsidRDefault="008311A5" w:rsidP="00DC759F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759F">
        <w:rPr>
          <w:rFonts w:ascii="Times New Roman" w:hAnsi="Times New Roman" w:cs="Times New Roman"/>
          <w:sz w:val="24"/>
          <w:szCs w:val="24"/>
        </w:rPr>
        <w:t>.</w:t>
      </w:r>
      <w:r w:rsidR="009F7F98" w:rsidRPr="00DC759F">
        <w:rPr>
          <w:rFonts w:ascii="Times New Roman" w:hAnsi="Times New Roman" w:cs="Times New Roman"/>
          <w:sz w:val="24"/>
          <w:szCs w:val="24"/>
        </w:rPr>
        <w:t xml:space="preserve"> Paslaugos gavėjas negali naudotis sporto bazių paslauga, jeigu planuoja vykdyti veiklą, prieštaraujančią teisės aktams, reglamentuojantiems sportinės veiklos vykdymo sąlygas sporto bazėse.</w:t>
      </w:r>
    </w:p>
    <w:p w:rsidR="008311A5" w:rsidRDefault="008311A5" w:rsidP="00DC759F">
      <w:pPr>
        <w:pStyle w:val="Sraopastraipa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CA57FA" w:rsidRPr="00DC759F" w:rsidRDefault="00CA57FA" w:rsidP="00DC759F">
      <w:pPr>
        <w:pStyle w:val="Sraopastraipa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9F7F98" w:rsidRPr="00457A70" w:rsidRDefault="009F7F98" w:rsidP="00457A70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F7F98" w:rsidRPr="00DC759F" w:rsidRDefault="009F7F98" w:rsidP="00DC759F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7F98" w:rsidRDefault="008311A5" w:rsidP="00457A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C7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9F" w:rsidRPr="00DC759F">
        <w:rPr>
          <w:rFonts w:ascii="Times New Roman" w:hAnsi="Times New Roman" w:cs="Times New Roman"/>
          <w:sz w:val="24"/>
          <w:szCs w:val="24"/>
        </w:rPr>
        <w:t>Visi iškilę ginčytini klausimai sprendžiami šalių susitarimu arba įstatymų numatyta tvarka.</w:t>
      </w:r>
    </w:p>
    <w:p w:rsidR="00457A70" w:rsidRPr="00457A70" w:rsidRDefault="00457A70" w:rsidP="00457A7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457A70" w:rsidRPr="00457A70" w:rsidSect="008311A5">
      <w:pgSz w:w="11907" w:h="16840" w:code="9"/>
      <w:pgMar w:top="851" w:right="567" w:bottom="1276" w:left="1701" w:header="709" w:footer="284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435C"/>
    <w:multiLevelType w:val="hybridMultilevel"/>
    <w:tmpl w:val="A58689F2"/>
    <w:lvl w:ilvl="0" w:tplc="50900CC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48B1FBC"/>
    <w:multiLevelType w:val="multilevel"/>
    <w:tmpl w:val="8C2CFA9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/>
        <w:bCs/>
      </w:rPr>
    </w:lvl>
  </w:abstractNum>
  <w:abstractNum w:abstractNumId="2" w15:restartNumberingAfterBreak="0">
    <w:nsid w:val="59874822"/>
    <w:multiLevelType w:val="hybridMultilevel"/>
    <w:tmpl w:val="0B8C55DC"/>
    <w:lvl w:ilvl="0" w:tplc="752EF2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E97"/>
    <w:multiLevelType w:val="hybridMultilevel"/>
    <w:tmpl w:val="50567914"/>
    <w:lvl w:ilvl="0" w:tplc="03D2DB4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A532DF"/>
    <w:multiLevelType w:val="multilevel"/>
    <w:tmpl w:val="8E6E9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5" w15:restartNumberingAfterBreak="0">
    <w:nsid w:val="6C7E725C"/>
    <w:multiLevelType w:val="hybridMultilevel"/>
    <w:tmpl w:val="38961AD8"/>
    <w:lvl w:ilvl="0" w:tplc="6E787C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320E54"/>
    <w:multiLevelType w:val="hybridMultilevel"/>
    <w:tmpl w:val="56FEB3FE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26AE"/>
    <w:multiLevelType w:val="multilevel"/>
    <w:tmpl w:val="3E9A22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B3F"/>
    <w:rsid w:val="00017954"/>
    <w:rsid w:val="00030D37"/>
    <w:rsid w:val="0005154B"/>
    <w:rsid w:val="00056105"/>
    <w:rsid w:val="001040B5"/>
    <w:rsid w:val="00181AD8"/>
    <w:rsid w:val="001C69B7"/>
    <w:rsid w:val="002046D7"/>
    <w:rsid w:val="00226309"/>
    <w:rsid w:val="00237D49"/>
    <w:rsid w:val="002416AD"/>
    <w:rsid w:val="00281C7B"/>
    <w:rsid w:val="00286729"/>
    <w:rsid w:val="00294114"/>
    <w:rsid w:val="00361090"/>
    <w:rsid w:val="003A6FAD"/>
    <w:rsid w:val="003B3891"/>
    <w:rsid w:val="003D5232"/>
    <w:rsid w:val="003F18CA"/>
    <w:rsid w:val="004122ED"/>
    <w:rsid w:val="00457A70"/>
    <w:rsid w:val="00470C22"/>
    <w:rsid w:val="00476EF3"/>
    <w:rsid w:val="004B3F4B"/>
    <w:rsid w:val="004F4478"/>
    <w:rsid w:val="005427D4"/>
    <w:rsid w:val="00590261"/>
    <w:rsid w:val="00595ED3"/>
    <w:rsid w:val="00627441"/>
    <w:rsid w:val="006B6B1C"/>
    <w:rsid w:val="006C7DE9"/>
    <w:rsid w:val="006E3C30"/>
    <w:rsid w:val="00715595"/>
    <w:rsid w:val="0077040C"/>
    <w:rsid w:val="007729B0"/>
    <w:rsid w:val="007D2948"/>
    <w:rsid w:val="00811894"/>
    <w:rsid w:val="00827E01"/>
    <w:rsid w:val="008311A5"/>
    <w:rsid w:val="008B7600"/>
    <w:rsid w:val="0096099C"/>
    <w:rsid w:val="009A363F"/>
    <w:rsid w:val="009E015F"/>
    <w:rsid w:val="009F7F98"/>
    <w:rsid w:val="00A51B3F"/>
    <w:rsid w:val="00AB76C4"/>
    <w:rsid w:val="00AC7A5F"/>
    <w:rsid w:val="00B33ABB"/>
    <w:rsid w:val="00B559A8"/>
    <w:rsid w:val="00BA0473"/>
    <w:rsid w:val="00BA16C6"/>
    <w:rsid w:val="00BD11D3"/>
    <w:rsid w:val="00C07B93"/>
    <w:rsid w:val="00C247C5"/>
    <w:rsid w:val="00C7444F"/>
    <w:rsid w:val="00CA57FA"/>
    <w:rsid w:val="00D01FE3"/>
    <w:rsid w:val="00D079D3"/>
    <w:rsid w:val="00DA77A2"/>
    <w:rsid w:val="00DB4BC7"/>
    <w:rsid w:val="00DB7FF9"/>
    <w:rsid w:val="00DC5B6A"/>
    <w:rsid w:val="00DC759F"/>
    <w:rsid w:val="00E56F40"/>
    <w:rsid w:val="00E84B72"/>
    <w:rsid w:val="00EC1294"/>
    <w:rsid w:val="00F20FB8"/>
    <w:rsid w:val="00F467B4"/>
    <w:rsid w:val="00F6168F"/>
    <w:rsid w:val="00F72510"/>
    <w:rsid w:val="00F92759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C41"/>
  <w15:docId w15:val="{1801634C-7951-47D8-845B-B1BE9A0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51B3F"/>
    <w:pPr>
      <w:spacing w:after="160" w:line="256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A51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51B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A51B3F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B559A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B559A8"/>
    <w:rPr>
      <w:rFonts w:ascii="Calibri" w:eastAsia="Calibri" w:hAnsi="Calibri"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9A8"/>
    <w:rPr>
      <w:rFonts w:ascii="Tahoma" w:eastAsia="Calibri" w:hAnsi="Tahoma" w:cs="Tahoma"/>
      <w:sz w:val="16"/>
      <w:szCs w:val="16"/>
    </w:rPr>
  </w:style>
  <w:style w:type="character" w:styleId="Paminjimas">
    <w:name w:val="Mention"/>
    <w:basedOn w:val="Numatytasispastraiposriftas"/>
    <w:uiPriority w:val="99"/>
    <w:semiHidden/>
    <w:unhideWhenUsed/>
    <w:rsid w:val="00F467B4"/>
    <w:rPr>
      <w:color w:val="2B579A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3B3891"/>
    <w:pPr>
      <w:ind w:left="720"/>
      <w:contextualSpacing/>
    </w:pPr>
  </w:style>
  <w:style w:type="paragraph" w:customStyle="1" w:styleId="Default">
    <w:name w:val="Default"/>
    <w:rsid w:val="00811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F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9F7F98"/>
  </w:style>
  <w:style w:type="character" w:styleId="Emfaz">
    <w:name w:val="Emphasis"/>
    <w:basedOn w:val="Numatytasispastraiposriftas"/>
    <w:uiPriority w:val="20"/>
    <w:qFormat/>
    <w:rsid w:val="009F7F98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07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baze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o.r@balticum-tv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o.r@balticum-tv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obaze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o.r@balticum-tv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5035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Vartotojas</cp:lastModifiedBy>
  <cp:revision>35</cp:revision>
  <cp:lastPrinted>2018-02-15T11:53:00Z</cp:lastPrinted>
  <dcterms:created xsi:type="dcterms:W3CDTF">2016-03-16T09:27:00Z</dcterms:created>
  <dcterms:modified xsi:type="dcterms:W3CDTF">2018-02-15T11:53:00Z</dcterms:modified>
</cp:coreProperties>
</file>